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CCF96" w14:textId="77777777" w:rsidR="001368BD" w:rsidRPr="00F657CA" w:rsidRDefault="001368BD" w:rsidP="001368BD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5B548502" w14:textId="77777777" w:rsidR="001368BD" w:rsidRDefault="001368BD" w:rsidP="001368BD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F657CA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</w:t>
      </w:r>
      <w:r>
        <w:rPr>
          <w:rFonts w:ascii="Tahoma" w:hAnsi="Tahoma" w:cs="Tahoma"/>
          <w:b/>
          <w:color w:val="FF0000"/>
          <w:sz w:val="22"/>
          <w:szCs w:val="22"/>
        </w:rPr>
        <w:t>.</w:t>
      </w:r>
    </w:p>
    <w:p w14:paraId="547F7D8F" w14:textId="494906E2" w:rsidR="001368BD" w:rsidRDefault="001368BD" w:rsidP="001368BD">
      <w:pPr>
        <w:tabs>
          <w:tab w:val="left" w:pos="-2268"/>
        </w:tabs>
        <w:jc w:val="both"/>
        <w:rPr>
          <w:rFonts w:ascii="Tahoma" w:hAnsi="Tahoma" w:cs="Tahoma"/>
          <w:b/>
          <w:color w:val="FF0000"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>Запрос нижеуказанной информации не является закупочной процедурой и не должен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 xml:space="preserve"> рассматриваться как предложение заключения договора. Непроведение ранее анонсированных </w:t>
      </w:r>
      <w:r w:rsidR="00880ED4">
        <w:rPr>
          <w:rFonts w:ascii="Tahoma" w:hAnsi="Tahoma" w:cs="Tahoma"/>
          <w:b/>
          <w:color w:val="FF0000"/>
          <w:sz w:val="22"/>
          <w:szCs w:val="22"/>
        </w:rPr>
        <w:t>з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 xml:space="preserve">акупок </w:t>
      </w:r>
      <w:r w:rsidR="00880ED4">
        <w:rPr>
          <w:rFonts w:ascii="Tahoma" w:hAnsi="Tahoma" w:cs="Tahoma"/>
          <w:b/>
          <w:color w:val="FF0000"/>
          <w:sz w:val="22"/>
          <w:szCs w:val="22"/>
        </w:rPr>
        <w:t xml:space="preserve">(потребностей) </w:t>
      </w:r>
      <w:r w:rsidRPr="00F657CA">
        <w:rPr>
          <w:rFonts w:ascii="Tahoma" w:hAnsi="Tahoma" w:cs="Tahoma"/>
          <w:b/>
          <w:color w:val="FF0000"/>
          <w:sz w:val="22"/>
          <w:szCs w:val="22"/>
        </w:rPr>
        <w:t xml:space="preserve">не может быть основанием для предъявления каких-либо претензий </w:t>
      </w:r>
      <w:r w:rsidRPr="001D20A8">
        <w:rPr>
          <w:rFonts w:ascii="Tahoma" w:hAnsi="Tahoma" w:cs="Tahoma"/>
          <w:b/>
          <w:color w:val="FF0000"/>
          <w:sz w:val="22"/>
          <w:szCs w:val="22"/>
        </w:rPr>
        <w:t>к организатору анонса.</w:t>
      </w:r>
    </w:p>
    <w:p w14:paraId="0E1F0A21" w14:textId="77777777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6306"/>
      </w:tblGrid>
      <w:tr w:rsidR="00CB50D6" w:rsidRPr="00DF4373" w14:paraId="4E285A60" w14:textId="77777777" w:rsidTr="009D27FF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53C0" w14:textId="3D4CC96E" w:rsidR="00CB50D6" w:rsidRPr="00DF4373" w:rsidRDefault="000816C7" w:rsidP="00CB50D6">
            <w:pPr>
              <w:spacing w:line="228" w:lineRule="auto"/>
              <w:rPr>
                <w:rFonts w:ascii="Tahoma" w:hAnsi="Tahoma" w:cs="Tahoma"/>
                <w:i/>
                <w:iCs/>
                <w:lang w:eastAsia="en-US"/>
              </w:rPr>
            </w:pPr>
            <w:r w:rsidRPr="00DF4373">
              <w:rPr>
                <w:rFonts w:ascii="Tahoma" w:hAnsi="Tahoma" w:cs="Tahoma"/>
                <w:i/>
                <w:iCs/>
                <w:lang w:eastAsia="en-US"/>
              </w:rPr>
              <w:t>Организатор Анонса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DCB2" w14:textId="7DF1608B" w:rsidR="00CB50D6" w:rsidRPr="00DF4373" w:rsidRDefault="001B229C" w:rsidP="00C31049">
            <w:pPr>
              <w:spacing w:line="228" w:lineRule="auto"/>
              <w:jc w:val="both"/>
              <w:rPr>
                <w:rFonts w:ascii="Tahoma" w:hAnsi="Tahoma" w:cs="Tahoma"/>
                <w:i/>
                <w:iCs/>
                <w:lang w:eastAsia="en-US"/>
              </w:rPr>
            </w:pPr>
            <w:r w:rsidRPr="001B229C">
              <w:rPr>
                <w:rFonts w:ascii="Tahoma" w:hAnsi="Tahoma" w:cs="Tahoma"/>
                <w:iCs/>
                <w:lang w:eastAsia="en-US"/>
              </w:rPr>
              <w:t>АО «НТЭК»</w:t>
            </w:r>
          </w:p>
        </w:tc>
      </w:tr>
      <w:tr w:rsidR="002240DC" w:rsidRPr="00DF4373" w14:paraId="3CC25EE8" w14:textId="77777777" w:rsidTr="009D27FF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FA2D" w14:textId="77777777" w:rsidR="002240DC" w:rsidRPr="00DF4373" w:rsidRDefault="002240DC" w:rsidP="00CB50D6">
            <w:pPr>
              <w:spacing w:line="228" w:lineRule="auto"/>
              <w:rPr>
                <w:rFonts w:ascii="Tahoma" w:hAnsi="Tahoma" w:cs="Tahoma"/>
                <w:i/>
                <w:iCs/>
                <w:lang w:eastAsia="en-US"/>
              </w:rPr>
            </w:pPr>
            <w:r w:rsidRPr="00DF4373">
              <w:rPr>
                <w:rFonts w:ascii="Tahoma" w:hAnsi="Tahoma" w:cs="Tahoma"/>
                <w:i/>
                <w:iCs/>
                <w:lang w:eastAsia="en-US"/>
              </w:rPr>
              <w:t xml:space="preserve">Местоположение объекта 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D805D" w14:textId="3B457325" w:rsidR="002240DC" w:rsidRPr="00880ED4" w:rsidRDefault="001B229C" w:rsidP="00130BCA">
            <w:pPr>
              <w:spacing w:line="228" w:lineRule="auto"/>
              <w:jc w:val="both"/>
              <w:rPr>
                <w:rFonts w:ascii="Tahoma" w:hAnsi="Tahoma" w:cs="Tahoma"/>
                <w:b/>
                <w:bCs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 xml:space="preserve">В соответствии с  Приложением 1 «Техническое задание»  </w:t>
            </w:r>
          </w:p>
        </w:tc>
      </w:tr>
      <w:tr w:rsidR="00712464" w:rsidRPr="00DF4373" w14:paraId="41C364BD" w14:textId="77777777" w:rsidTr="00C041AD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AC12" w14:textId="77777777" w:rsidR="00712464" w:rsidRPr="00DF4373" w:rsidRDefault="00712464" w:rsidP="00712464">
            <w:pPr>
              <w:spacing w:line="228" w:lineRule="auto"/>
              <w:rPr>
                <w:rFonts w:ascii="Tahoma" w:hAnsi="Tahoma" w:cs="Tahoma"/>
                <w:i/>
                <w:iCs/>
                <w:highlight w:val="yellow"/>
                <w:lang w:eastAsia="en-US"/>
              </w:rPr>
            </w:pPr>
            <w:r w:rsidRPr="00DF4373">
              <w:rPr>
                <w:rFonts w:ascii="Tahoma" w:hAnsi="Tahoma" w:cs="Tahoma"/>
                <w:i/>
                <w:iCs/>
                <w:lang w:eastAsia="en-US"/>
              </w:rPr>
              <w:t>Краткая характеристика объекта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78F" w14:textId="1425DA49" w:rsidR="00712464" w:rsidRPr="00DF4373" w:rsidRDefault="00712464" w:rsidP="00712464">
            <w:pPr>
              <w:spacing w:line="228" w:lineRule="auto"/>
              <w:jc w:val="both"/>
              <w:rPr>
                <w:rFonts w:ascii="Tahoma" w:hAnsi="Tahoma" w:cs="Tahoma"/>
                <w:bCs/>
                <w:highlight w:val="yellow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>В соотв</w:t>
            </w:r>
            <w:bookmarkStart w:id="0" w:name="_GoBack"/>
            <w:bookmarkEnd w:id="0"/>
            <w:r w:rsidRPr="00DF4373">
              <w:rPr>
                <w:rFonts w:ascii="Tahoma" w:hAnsi="Tahoma" w:cs="Tahoma"/>
                <w:iCs/>
                <w:lang w:eastAsia="en-US"/>
              </w:rPr>
              <w:t xml:space="preserve">етствии с  Приложением 1 «Техническое задание»  </w:t>
            </w:r>
          </w:p>
        </w:tc>
      </w:tr>
      <w:tr w:rsidR="00712464" w:rsidRPr="00DF4373" w14:paraId="7E6A1EE4" w14:textId="77777777" w:rsidTr="009D27FF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6DB0" w14:textId="77777777" w:rsidR="00712464" w:rsidRPr="00DF4373" w:rsidRDefault="00712464" w:rsidP="00712464">
            <w:pPr>
              <w:spacing w:line="228" w:lineRule="auto"/>
              <w:rPr>
                <w:rFonts w:ascii="Tahoma" w:hAnsi="Tahoma" w:cs="Tahoma"/>
                <w:i/>
                <w:iCs/>
                <w:lang w:eastAsia="en-US"/>
              </w:rPr>
            </w:pPr>
            <w:r w:rsidRPr="00DF4373">
              <w:rPr>
                <w:rFonts w:ascii="Tahoma" w:hAnsi="Tahoma" w:cs="Tahoma"/>
                <w:i/>
                <w:iCs/>
                <w:lang w:eastAsia="en-US"/>
              </w:rPr>
              <w:t>Предмет анонса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00A3" w14:textId="025C639B" w:rsidR="00712464" w:rsidRPr="00DF4373" w:rsidRDefault="00712464" w:rsidP="00712464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 xml:space="preserve">Оказание </w:t>
            </w:r>
            <w:r w:rsidR="00130BCA" w:rsidRPr="00130BCA">
              <w:rPr>
                <w:rFonts w:ascii="Tahoma" w:hAnsi="Tahoma" w:cs="Tahoma"/>
                <w:iCs/>
                <w:lang w:eastAsia="en-US"/>
              </w:rPr>
              <w:t>услуг по разработке раздела проектной документации «Мероприятия по обеспечению пожарной безопасности» и определению категорий помещений по взрывопожарной и пожарной опасности на объектах ТЭЦ-1 АО «НТЭК»</w:t>
            </w:r>
          </w:p>
        </w:tc>
      </w:tr>
      <w:tr w:rsidR="008E4FF5" w:rsidRPr="00DF4373" w14:paraId="26918858" w14:textId="77777777" w:rsidTr="009D27FF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D947" w14:textId="48411178" w:rsidR="008E4FF5" w:rsidRPr="00DF4373" w:rsidRDefault="008E4FF5" w:rsidP="008E4FF5">
            <w:pPr>
              <w:spacing w:line="228" w:lineRule="auto"/>
              <w:rPr>
                <w:rFonts w:ascii="Tahoma" w:hAnsi="Tahoma" w:cs="Tahoma"/>
                <w:i/>
                <w:iCs/>
                <w:lang w:eastAsia="en-US"/>
              </w:rPr>
            </w:pPr>
            <w:r w:rsidRPr="00DF4373">
              <w:rPr>
                <w:rFonts w:ascii="Tahoma" w:hAnsi="Tahoma" w:cs="Tahoma"/>
                <w:i/>
                <w:iCs/>
                <w:lang w:eastAsia="en-US"/>
              </w:rPr>
              <w:t>Плановый период оказания услуг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4F43" w14:textId="72B6386E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 xml:space="preserve">В соответствии с  Приложением 1 «Техническое задание»  </w:t>
            </w:r>
          </w:p>
        </w:tc>
      </w:tr>
      <w:tr w:rsidR="008E4FF5" w:rsidRPr="001F6593" w14:paraId="0490CB03" w14:textId="77777777" w:rsidTr="009D27FF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6AFD" w14:textId="051F218A" w:rsidR="008E4FF5" w:rsidRPr="00DF4373" w:rsidRDefault="008E4FF5" w:rsidP="008E4FF5">
            <w:pPr>
              <w:spacing w:line="228" w:lineRule="auto"/>
              <w:rPr>
                <w:rFonts w:ascii="Tahoma" w:hAnsi="Tahoma" w:cs="Tahoma"/>
                <w:i/>
                <w:iCs/>
                <w:lang w:eastAsia="en-US"/>
              </w:rPr>
            </w:pPr>
            <w:r w:rsidRPr="00DF4373">
              <w:rPr>
                <w:rFonts w:ascii="Tahoma" w:hAnsi="Tahoma" w:cs="Tahoma"/>
                <w:i/>
                <w:iCs/>
                <w:lang w:eastAsia="en-US"/>
              </w:rPr>
              <w:t>Представители организатора Анонса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FF50" w14:textId="5523F51A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>Для обращений по общим вопросам:</w:t>
            </w:r>
          </w:p>
          <w:p w14:paraId="0B05175B" w14:textId="58D9CB45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>Тимофеев Александр Валентинович</w:t>
            </w:r>
          </w:p>
          <w:p w14:paraId="5D5DAA31" w14:textId="33B7F2CA" w:rsidR="008E4FF5" w:rsidRPr="00DF4373" w:rsidRDefault="00E45EA8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>
              <w:rPr>
                <w:rFonts w:ascii="Tahoma" w:hAnsi="Tahoma" w:cs="Tahoma"/>
                <w:iCs/>
                <w:lang w:eastAsia="en-US"/>
              </w:rPr>
              <w:t>+7</w:t>
            </w:r>
            <w:r w:rsidR="008E4FF5" w:rsidRPr="00DF4373">
              <w:rPr>
                <w:rFonts w:ascii="Tahoma" w:hAnsi="Tahoma" w:cs="Tahoma"/>
                <w:iCs/>
                <w:lang w:eastAsia="en-US"/>
              </w:rPr>
              <w:t xml:space="preserve"> (3919) 26-22-39 </w:t>
            </w:r>
          </w:p>
          <w:p w14:paraId="6D56FE9D" w14:textId="1EDB49CC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val="en-US" w:eastAsia="en-US"/>
              </w:rPr>
              <w:t>e</w:t>
            </w:r>
            <w:r w:rsidRPr="00DF4373">
              <w:rPr>
                <w:rFonts w:ascii="Tahoma" w:hAnsi="Tahoma" w:cs="Tahoma"/>
                <w:iCs/>
                <w:lang w:eastAsia="en-US"/>
              </w:rPr>
              <w:t>-</w:t>
            </w:r>
            <w:r w:rsidRPr="00DF4373">
              <w:rPr>
                <w:rFonts w:ascii="Tahoma" w:hAnsi="Tahoma" w:cs="Tahoma"/>
                <w:iCs/>
                <w:lang w:val="en-US" w:eastAsia="en-US"/>
              </w:rPr>
              <w:t>mail</w:t>
            </w:r>
            <w:r w:rsidRPr="00DF4373">
              <w:rPr>
                <w:rFonts w:ascii="Tahoma" w:hAnsi="Tahoma" w:cs="Tahoma"/>
                <w:iCs/>
                <w:lang w:eastAsia="en-US"/>
              </w:rPr>
              <w:t xml:space="preserve">: </w:t>
            </w:r>
            <w:hyperlink r:id="rId8" w:history="1">
              <w:r w:rsidRPr="00DF4373">
                <w:rPr>
                  <w:rStyle w:val="ae"/>
                  <w:rFonts w:ascii="Tahoma" w:hAnsi="Tahoma" w:cs="Tahoma"/>
                  <w:iCs/>
                  <w:lang w:val="en-US" w:eastAsia="en-US"/>
                </w:rPr>
                <w:t>TimofeevAlV</w:t>
              </w:r>
              <w:r w:rsidRPr="00DF4373">
                <w:rPr>
                  <w:rStyle w:val="ae"/>
                  <w:rFonts w:ascii="Tahoma" w:hAnsi="Tahoma" w:cs="Tahoma"/>
                  <w:iCs/>
                  <w:lang w:eastAsia="en-US"/>
                </w:rPr>
                <w:t>@</w:t>
              </w:r>
              <w:r w:rsidRPr="00DF4373">
                <w:rPr>
                  <w:rStyle w:val="ae"/>
                  <w:rFonts w:ascii="Tahoma" w:hAnsi="Tahoma" w:cs="Tahoma"/>
                  <w:iCs/>
                  <w:lang w:val="en-US" w:eastAsia="en-US"/>
                </w:rPr>
                <w:t>nornik</w:t>
              </w:r>
              <w:r w:rsidRPr="00DF4373">
                <w:rPr>
                  <w:rStyle w:val="ae"/>
                  <w:rFonts w:ascii="Tahoma" w:hAnsi="Tahoma" w:cs="Tahoma"/>
                  <w:iCs/>
                  <w:lang w:eastAsia="en-US"/>
                </w:rPr>
                <w:t>.</w:t>
              </w:r>
              <w:r w:rsidRPr="00DF4373">
                <w:rPr>
                  <w:rStyle w:val="ae"/>
                  <w:rFonts w:ascii="Tahoma" w:hAnsi="Tahoma" w:cs="Tahoma"/>
                  <w:iCs/>
                  <w:lang w:val="en-US" w:eastAsia="en-US"/>
                </w:rPr>
                <w:t>ru</w:t>
              </w:r>
            </w:hyperlink>
            <w:r w:rsidRPr="00DF4373">
              <w:rPr>
                <w:rFonts w:ascii="Tahoma" w:hAnsi="Tahoma" w:cs="Tahoma"/>
                <w:iCs/>
                <w:lang w:eastAsia="en-US"/>
              </w:rPr>
              <w:t xml:space="preserve"> </w:t>
            </w:r>
          </w:p>
          <w:p w14:paraId="3D72C944" w14:textId="77777777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</w:p>
          <w:p w14:paraId="13909D13" w14:textId="77777777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>Васильева Анна Сергеевна</w:t>
            </w:r>
          </w:p>
          <w:p w14:paraId="2DE69109" w14:textId="1D5B3A77" w:rsidR="008E4FF5" w:rsidRPr="00DF4373" w:rsidRDefault="00E45EA8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>
              <w:rPr>
                <w:rFonts w:ascii="Tahoma" w:hAnsi="Tahoma" w:cs="Tahoma"/>
                <w:iCs/>
                <w:lang w:eastAsia="en-US"/>
              </w:rPr>
              <w:t>+7</w:t>
            </w:r>
            <w:r w:rsidR="008E4FF5" w:rsidRPr="00DF4373">
              <w:rPr>
                <w:rFonts w:ascii="Tahoma" w:hAnsi="Tahoma" w:cs="Tahoma"/>
                <w:iCs/>
                <w:lang w:eastAsia="en-US"/>
              </w:rPr>
              <w:t xml:space="preserve"> (3919) 26-25-15</w:t>
            </w:r>
          </w:p>
          <w:p w14:paraId="0156C36A" w14:textId="7893755F" w:rsidR="008E4FF5" w:rsidRPr="00FF044B" w:rsidRDefault="008E4FF5" w:rsidP="008E4FF5">
            <w:pPr>
              <w:spacing w:line="228" w:lineRule="auto"/>
              <w:jc w:val="both"/>
              <w:rPr>
                <w:rStyle w:val="ae"/>
                <w:rFonts w:ascii="Tahoma" w:hAnsi="Tahoma" w:cs="Tahoma"/>
              </w:rPr>
            </w:pPr>
            <w:r w:rsidRPr="00DF4373">
              <w:rPr>
                <w:rFonts w:ascii="Tahoma" w:hAnsi="Tahoma" w:cs="Tahoma"/>
                <w:iCs/>
                <w:lang w:val="en-US" w:eastAsia="en-US"/>
              </w:rPr>
              <w:t>e</w:t>
            </w:r>
            <w:r w:rsidRPr="00DF4373">
              <w:rPr>
                <w:rFonts w:ascii="Tahoma" w:hAnsi="Tahoma" w:cs="Tahoma"/>
                <w:iCs/>
                <w:lang w:eastAsia="en-US"/>
              </w:rPr>
              <w:t>-</w:t>
            </w:r>
            <w:r w:rsidRPr="00DF4373">
              <w:rPr>
                <w:rFonts w:ascii="Tahoma" w:hAnsi="Tahoma" w:cs="Tahoma"/>
                <w:iCs/>
                <w:lang w:val="en-US" w:eastAsia="en-US"/>
              </w:rPr>
              <w:t>mail</w:t>
            </w:r>
            <w:r w:rsidRPr="00DF4373">
              <w:rPr>
                <w:rFonts w:ascii="Tahoma" w:hAnsi="Tahoma" w:cs="Tahoma"/>
                <w:iCs/>
                <w:lang w:eastAsia="en-US"/>
              </w:rPr>
              <w:t xml:space="preserve">: </w:t>
            </w:r>
            <w:hyperlink r:id="rId9" w:history="1">
              <w:r w:rsidRPr="00DF4373">
                <w:rPr>
                  <w:rStyle w:val="ae"/>
                  <w:rFonts w:ascii="Tahoma" w:hAnsi="Tahoma" w:cs="Tahoma"/>
                  <w:lang w:val="en-US"/>
                </w:rPr>
                <w:t>VasilevaAS</w:t>
              </w:r>
              <w:r w:rsidRPr="00DF4373">
                <w:rPr>
                  <w:rStyle w:val="ae"/>
                  <w:rFonts w:ascii="Tahoma" w:hAnsi="Tahoma" w:cs="Tahoma"/>
                </w:rPr>
                <w:t>@</w:t>
              </w:r>
              <w:r w:rsidRPr="00DF4373">
                <w:rPr>
                  <w:rStyle w:val="ae"/>
                  <w:rFonts w:ascii="Tahoma" w:hAnsi="Tahoma" w:cs="Tahoma"/>
                  <w:lang w:val="en-US"/>
                </w:rPr>
                <w:t>nornik</w:t>
              </w:r>
              <w:r w:rsidRPr="00DF4373">
                <w:rPr>
                  <w:rStyle w:val="ae"/>
                  <w:rFonts w:ascii="Tahoma" w:hAnsi="Tahoma" w:cs="Tahoma"/>
                </w:rPr>
                <w:t>.</w:t>
              </w:r>
              <w:r w:rsidRPr="00DF4373">
                <w:rPr>
                  <w:rStyle w:val="ae"/>
                  <w:rFonts w:ascii="Tahoma" w:hAnsi="Tahoma" w:cs="Tahoma"/>
                  <w:lang w:val="en-US"/>
                </w:rPr>
                <w:t>ru</w:t>
              </w:r>
            </w:hyperlink>
          </w:p>
          <w:p w14:paraId="4C0AC2BC" w14:textId="77777777" w:rsidR="008E4FF5" w:rsidRPr="00DF4373" w:rsidRDefault="008E4FF5" w:rsidP="008E4FF5">
            <w:pPr>
              <w:spacing w:line="228" w:lineRule="auto"/>
              <w:jc w:val="both"/>
              <w:rPr>
                <w:rStyle w:val="ae"/>
                <w:rFonts w:ascii="Tahoma" w:hAnsi="Tahoma" w:cs="Tahoma"/>
                <w:iCs/>
                <w:lang w:eastAsia="en-US"/>
              </w:rPr>
            </w:pPr>
          </w:p>
          <w:p w14:paraId="1B450A62" w14:textId="77777777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>Для обращений по техническим вопросам:</w:t>
            </w:r>
          </w:p>
          <w:p w14:paraId="53728E4E" w14:textId="1AD5C947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eastAsia="en-US"/>
              </w:rPr>
              <w:t>Сидоров Дмитрий Андреевич</w:t>
            </w:r>
          </w:p>
          <w:p w14:paraId="6CCA1EF9" w14:textId="5BE4A728" w:rsidR="008E4FF5" w:rsidRPr="00DF4373" w:rsidRDefault="00E45EA8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>
              <w:rPr>
                <w:rFonts w:ascii="Tahoma" w:hAnsi="Tahoma" w:cs="Tahoma"/>
                <w:iCs/>
                <w:lang w:eastAsia="en-US"/>
              </w:rPr>
              <w:t>+7</w:t>
            </w:r>
            <w:r w:rsidR="008E4FF5" w:rsidRPr="00DF4373">
              <w:rPr>
                <w:rFonts w:ascii="Tahoma" w:hAnsi="Tahoma" w:cs="Tahoma"/>
                <w:iCs/>
                <w:lang w:eastAsia="en-US"/>
              </w:rPr>
              <w:t xml:space="preserve"> (3919) 26-37-03 </w:t>
            </w:r>
          </w:p>
          <w:p w14:paraId="21133217" w14:textId="751F1200" w:rsidR="008E4FF5" w:rsidRPr="00DF4373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DF4373">
              <w:rPr>
                <w:rFonts w:ascii="Tahoma" w:hAnsi="Tahoma" w:cs="Tahoma"/>
                <w:iCs/>
                <w:lang w:val="en-US" w:eastAsia="en-US"/>
              </w:rPr>
              <w:t>e</w:t>
            </w:r>
            <w:r w:rsidRPr="00DF4373">
              <w:rPr>
                <w:rFonts w:ascii="Tahoma" w:hAnsi="Tahoma" w:cs="Tahoma"/>
                <w:iCs/>
                <w:lang w:eastAsia="en-US"/>
              </w:rPr>
              <w:t>-</w:t>
            </w:r>
            <w:r w:rsidRPr="00DF4373">
              <w:rPr>
                <w:rFonts w:ascii="Tahoma" w:hAnsi="Tahoma" w:cs="Tahoma"/>
                <w:iCs/>
                <w:lang w:val="en-US" w:eastAsia="en-US"/>
              </w:rPr>
              <w:t>mail</w:t>
            </w:r>
            <w:r w:rsidRPr="00DF4373">
              <w:rPr>
                <w:rFonts w:ascii="Tahoma" w:hAnsi="Tahoma" w:cs="Tahoma"/>
                <w:iCs/>
                <w:lang w:eastAsia="en-US"/>
              </w:rPr>
              <w:t xml:space="preserve">: </w:t>
            </w:r>
            <w:hyperlink r:id="rId10" w:history="1">
              <w:r w:rsidRPr="00DF4373">
                <w:rPr>
                  <w:rFonts w:ascii="Tahoma" w:hAnsi="Tahoma" w:cs="Tahoma"/>
                </w:rPr>
                <w:t xml:space="preserve"> </w:t>
              </w:r>
              <w:r w:rsidRPr="00DF4373">
                <w:rPr>
                  <w:rStyle w:val="ae"/>
                  <w:rFonts w:ascii="Tahoma" w:hAnsi="Tahoma" w:cs="Tahoma"/>
                  <w:iCs/>
                  <w:lang w:val="en-US" w:eastAsia="en-US"/>
                </w:rPr>
                <w:t>SidorovDA</w:t>
              </w:r>
              <w:r w:rsidRPr="00DF4373">
                <w:rPr>
                  <w:rStyle w:val="ae"/>
                  <w:rFonts w:ascii="Tahoma" w:hAnsi="Tahoma" w:cs="Tahoma"/>
                  <w:iCs/>
                  <w:lang w:eastAsia="en-US"/>
                </w:rPr>
                <w:t>@</w:t>
              </w:r>
              <w:r w:rsidRPr="00DF4373">
                <w:rPr>
                  <w:rStyle w:val="ae"/>
                  <w:rFonts w:ascii="Tahoma" w:hAnsi="Tahoma" w:cs="Tahoma"/>
                  <w:iCs/>
                  <w:lang w:val="en-US" w:eastAsia="en-US"/>
                </w:rPr>
                <w:t>nornik</w:t>
              </w:r>
              <w:r w:rsidRPr="00DF4373">
                <w:rPr>
                  <w:rStyle w:val="ae"/>
                  <w:rFonts w:ascii="Tahoma" w:hAnsi="Tahoma" w:cs="Tahoma"/>
                  <w:iCs/>
                  <w:lang w:eastAsia="en-US"/>
                </w:rPr>
                <w:t>.</w:t>
              </w:r>
              <w:r w:rsidRPr="00DF4373">
                <w:rPr>
                  <w:rStyle w:val="ae"/>
                  <w:rFonts w:ascii="Tahoma" w:hAnsi="Tahoma" w:cs="Tahoma"/>
                  <w:iCs/>
                  <w:lang w:val="en-US" w:eastAsia="en-US"/>
                </w:rPr>
                <w:t>ru</w:t>
              </w:r>
              <w:r w:rsidRPr="00DF4373">
                <w:rPr>
                  <w:rFonts w:ascii="Tahoma" w:hAnsi="Tahoma" w:cs="Tahoma"/>
                  <w:iCs/>
                  <w:lang w:eastAsia="en-US"/>
                </w:rPr>
                <w:t xml:space="preserve"> </w:t>
              </w:r>
            </w:hyperlink>
          </w:p>
          <w:p w14:paraId="585D0B8B" w14:textId="5F7EC514" w:rsidR="008E4FF5" w:rsidRPr="00E45EA8" w:rsidRDefault="008E4FF5" w:rsidP="008E4FF5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</w:p>
        </w:tc>
      </w:tr>
      <w:tr w:rsidR="001368BD" w:rsidRPr="001368BD" w14:paraId="522DF301" w14:textId="77777777" w:rsidTr="009D27FF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001F" w14:textId="1CBE4243" w:rsidR="001368BD" w:rsidRPr="002B0CDE" w:rsidRDefault="001368BD" w:rsidP="008E4FF5">
            <w:pPr>
              <w:spacing w:line="228" w:lineRule="auto"/>
              <w:rPr>
                <w:rFonts w:ascii="Tahoma" w:hAnsi="Tahoma" w:cs="Tahoma"/>
                <w:i/>
                <w:iCs/>
                <w:lang w:eastAsia="en-US"/>
              </w:rPr>
            </w:pPr>
            <w:r w:rsidRPr="002B0CDE">
              <w:rPr>
                <w:rFonts w:ascii="Tahoma" w:hAnsi="Tahoma" w:cs="Tahoma"/>
                <w:i/>
                <w:iCs/>
                <w:lang w:eastAsia="en-US"/>
              </w:rPr>
              <w:t>Контактные данные для направления коммерческих предложений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C74E" w14:textId="59ED0364" w:rsidR="001368BD" w:rsidRPr="001368BD" w:rsidRDefault="001368BD" w:rsidP="001368BD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1368BD">
              <w:rPr>
                <w:rFonts w:ascii="Tahoma" w:hAnsi="Tahoma" w:cs="Tahoma"/>
                <w:iCs/>
                <w:lang w:eastAsia="en-US"/>
              </w:rPr>
              <w:t>Васильев</w:t>
            </w:r>
            <w:r>
              <w:rPr>
                <w:rFonts w:ascii="Tahoma" w:hAnsi="Tahoma" w:cs="Tahoma"/>
                <w:iCs/>
                <w:lang w:eastAsia="en-US"/>
              </w:rPr>
              <w:t>а</w:t>
            </w:r>
            <w:r w:rsidRPr="001368BD">
              <w:rPr>
                <w:rFonts w:ascii="Tahoma" w:hAnsi="Tahoma" w:cs="Tahoma"/>
                <w:iCs/>
                <w:lang w:eastAsia="en-US"/>
              </w:rPr>
              <w:t xml:space="preserve"> Анн</w:t>
            </w:r>
            <w:r>
              <w:rPr>
                <w:rFonts w:ascii="Tahoma" w:hAnsi="Tahoma" w:cs="Tahoma"/>
                <w:iCs/>
                <w:lang w:eastAsia="en-US"/>
              </w:rPr>
              <w:t>а</w:t>
            </w:r>
            <w:r w:rsidRPr="001368BD">
              <w:rPr>
                <w:rFonts w:ascii="Tahoma" w:hAnsi="Tahoma" w:cs="Tahoma"/>
                <w:iCs/>
                <w:lang w:eastAsia="en-US"/>
              </w:rPr>
              <w:t xml:space="preserve"> Сергеевн</w:t>
            </w:r>
            <w:r>
              <w:rPr>
                <w:rFonts w:ascii="Tahoma" w:hAnsi="Tahoma" w:cs="Tahoma"/>
                <w:iCs/>
                <w:lang w:eastAsia="en-US"/>
              </w:rPr>
              <w:t>а</w:t>
            </w:r>
          </w:p>
          <w:p w14:paraId="0A12E656" w14:textId="74A7F3FC" w:rsidR="001368BD" w:rsidRPr="00E45EA8" w:rsidRDefault="001368BD" w:rsidP="001368BD">
            <w:pPr>
              <w:spacing w:line="228" w:lineRule="auto"/>
              <w:jc w:val="both"/>
              <w:rPr>
                <w:rStyle w:val="ae"/>
                <w:rFonts w:ascii="Tahoma" w:hAnsi="Tahoma" w:cs="Tahoma"/>
              </w:rPr>
            </w:pPr>
            <w:r w:rsidRPr="001368BD">
              <w:rPr>
                <w:rFonts w:ascii="Tahoma" w:hAnsi="Tahoma" w:cs="Tahoma"/>
                <w:iCs/>
                <w:lang w:eastAsia="en-US"/>
              </w:rPr>
              <w:t xml:space="preserve">e-mail: </w:t>
            </w:r>
            <w:hyperlink r:id="rId11" w:history="1">
              <w:r w:rsidRPr="001368BD">
                <w:rPr>
                  <w:rStyle w:val="ae"/>
                  <w:rFonts w:ascii="Tahoma" w:hAnsi="Tahoma" w:cs="Tahoma"/>
                  <w:lang w:val="en-US"/>
                </w:rPr>
                <w:t>VasilevaAS</w:t>
              </w:r>
              <w:r w:rsidRPr="00E45EA8">
                <w:rPr>
                  <w:rStyle w:val="ae"/>
                  <w:rFonts w:ascii="Tahoma" w:hAnsi="Tahoma" w:cs="Tahoma"/>
                </w:rPr>
                <w:t>@</w:t>
              </w:r>
              <w:r w:rsidRPr="001368BD">
                <w:rPr>
                  <w:rStyle w:val="ae"/>
                  <w:rFonts w:ascii="Tahoma" w:hAnsi="Tahoma" w:cs="Tahoma"/>
                  <w:lang w:val="en-US"/>
                </w:rPr>
                <w:t>nornik</w:t>
              </w:r>
              <w:r w:rsidRPr="00E45EA8">
                <w:rPr>
                  <w:rStyle w:val="ae"/>
                  <w:rFonts w:ascii="Tahoma" w:hAnsi="Tahoma" w:cs="Tahoma"/>
                </w:rPr>
                <w:t>.</w:t>
              </w:r>
              <w:r w:rsidRPr="001368BD">
                <w:rPr>
                  <w:rStyle w:val="ae"/>
                  <w:rFonts w:ascii="Tahoma" w:hAnsi="Tahoma" w:cs="Tahoma"/>
                  <w:lang w:val="en-US"/>
                </w:rPr>
                <w:t>ru</w:t>
              </w:r>
            </w:hyperlink>
            <w:r w:rsidRPr="00E45EA8">
              <w:rPr>
                <w:rStyle w:val="ae"/>
                <w:rFonts w:ascii="Tahoma" w:hAnsi="Tahoma" w:cs="Tahoma"/>
              </w:rPr>
              <w:t xml:space="preserve">; </w:t>
            </w:r>
          </w:p>
          <w:p w14:paraId="6A47F086" w14:textId="77777777" w:rsidR="001368BD" w:rsidRPr="00E45EA8" w:rsidRDefault="001368BD" w:rsidP="001368BD">
            <w:pPr>
              <w:spacing w:line="228" w:lineRule="auto"/>
              <w:jc w:val="both"/>
              <w:rPr>
                <w:rStyle w:val="ae"/>
                <w:rFonts w:ascii="Tahoma" w:hAnsi="Tahoma" w:cs="Tahoma"/>
              </w:rPr>
            </w:pPr>
          </w:p>
          <w:p w14:paraId="46703DB9" w14:textId="77777777" w:rsidR="001368BD" w:rsidRDefault="001368BD" w:rsidP="001368BD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1368BD">
              <w:rPr>
                <w:rFonts w:ascii="Tahoma" w:hAnsi="Tahoma" w:cs="Tahoma"/>
                <w:iCs/>
                <w:lang w:eastAsia="en-US"/>
              </w:rPr>
              <w:t>копия</w:t>
            </w:r>
            <w:r w:rsidRPr="001368BD">
              <w:rPr>
                <w:iCs/>
                <w:lang w:eastAsia="en-US"/>
              </w:rPr>
              <w:t xml:space="preserve"> </w:t>
            </w:r>
            <w:r w:rsidRPr="00DF4373">
              <w:rPr>
                <w:rFonts w:ascii="Tahoma" w:hAnsi="Tahoma" w:cs="Tahoma"/>
                <w:iCs/>
                <w:lang w:eastAsia="en-US"/>
              </w:rPr>
              <w:t>Сидоров Дмитрий Андреевич</w:t>
            </w:r>
          </w:p>
          <w:p w14:paraId="0D5B02BC" w14:textId="5AFCC4E3" w:rsidR="001368BD" w:rsidRPr="00E45EA8" w:rsidRDefault="001368BD" w:rsidP="001368BD">
            <w:pPr>
              <w:spacing w:line="228" w:lineRule="auto"/>
              <w:jc w:val="both"/>
              <w:rPr>
                <w:iCs/>
                <w:lang w:eastAsia="en-US"/>
              </w:rPr>
            </w:pPr>
            <w:r w:rsidRPr="001368BD">
              <w:rPr>
                <w:rFonts w:ascii="Tahoma" w:hAnsi="Tahoma" w:cs="Tahoma"/>
                <w:iCs/>
                <w:lang w:val="en-US" w:eastAsia="en-US"/>
              </w:rPr>
              <w:t>e</w:t>
            </w:r>
            <w:r w:rsidRPr="00E45EA8">
              <w:rPr>
                <w:rFonts w:ascii="Tahoma" w:hAnsi="Tahoma" w:cs="Tahoma"/>
                <w:iCs/>
                <w:lang w:eastAsia="en-US"/>
              </w:rPr>
              <w:t>-</w:t>
            </w:r>
            <w:r w:rsidRPr="001368BD">
              <w:rPr>
                <w:rFonts w:ascii="Tahoma" w:hAnsi="Tahoma" w:cs="Tahoma"/>
                <w:iCs/>
                <w:lang w:val="en-US" w:eastAsia="en-US"/>
              </w:rPr>
              <w:t>mail</w:t>
            </w:r>
            <w:r w:rsidRPr="00E45EA8">
              <w:rPr>
                <w:rFonts w:ascii="Tahoma" w:hAnsi="Tahoma" w:cs="Tahoma"/>
                <w:iCs/>
                <w:lang w:eastAsia="en-US"/>
              </w:rPr>
              <w:t xml:space="preserve">: </w:t>
            </w:r>
            <w:r w:rsidRPr="00E45EA8">
              <w:rPr>
                <w:rStyle w:val="ae"/>
                <w:rFonts w:ascii="Tahoma" w:hAnsi="Tahoma" w:cs="Tahoma"/>
              </w:rPr>
              <w:t xml:space="preserve"> </w:t>
            </w:r>
            <w:r w:rsidRPr="001368BD">
              <w:rPr>
                <w:rStyle w:val="ae"/>
                <w:rFonts w:ascii="Tahoma" w:hAnsi="Tahoma" w:cs="Tahoma"/>
                <w:lang w:val="en-US"/>
              </w:rPr>
              <w:t>SidorovDA</w:t>
            </w:r>
            <w:r w:rsidRPr="00E45EA8">
              <w:rPr>
                <w:rStyle w:val="ae"/>
                <w:rFonts w:ascii="Tahoma" w:hAnsi="Tahoma" w:cs="Tahoma"/>
              </w:rPr>
              <w:t>@</w:t>
            </w:r>
            <w:r w:rsidRPr="001368BD">
              <w:rPr>
                <w:rStyle w:val="ae"/>
                <w:rFonts w:ascii="Tahoma" w:hAnsi="Tahoma" w:cs="Tahoma"/>
                <w:lang w:val="en-US"/>
              </w:rPr>
              <w:t>nornik</w:t>
            </w:r>
            <w:r w:rsidRPr="00E45EA8">
              <w:rPr>
                <w:rStyle w:val="ae"/>
                <w:rFonts w:ascii="Tahoma" w:hAnsi="Tahoma" w:cs="Tahoma"/>
              </w:rPr>
              <w:t>.</w:t>
            </w:r>
            <w:r w:rsidRPr="001368BD">
              <w:rPr>
                <w:rStyle w:val="ae"/>
                <w:rFonts w:ascii="Tahoma" w:hAnsi="Tahoma" w:cs="Tahoma"/>
                <w:lang w:val="en-US"/>
              </w:rPr>
              <w:t>ru</w:t>
            </w:r>
          </w:p>
          <w:p w14:paraId="2BE38339" w14:textId="77777777" w:rsidR="001368BD" w:rsidRPr="00E45EA8" w:rsidRDefault="001368BD" w:rsidP="001368BD">
            <w:pPr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</w:p>
        </w:tc>
      </w:tr>
      <w:tr w:rsidR="008E4FF5" w:rsidRPr="00DF4373" w14:paraId="534B1B4F" w14:textId="77777777" w:rsidTr="009D27FF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DAB4" w14:textId="77777777" w:rsidR="008E4FF5" w:rsidRPr="00DF4373" w:rsidRDefault="008E4FF5" w:rsidP="008E4FF5">
            <w:pPr>
              <w:spacing w:line="228" w:lineRule="auto"/>
              <w:rPr>
                <w:rFonts w:ascii="Tahoma" w:hAnsi="Tahoma" w:cs="Tahoma"/>
                <w:i/>
                <w:iCs/>
                <w:lang w:eastAsia="en-US"/>
              </w:rPr>
            </w:pPr>
            <w:r w:rsidRPr="00DF4373">
              <w:rPr>
                <w:rFonts w:ascii="Tahoma" w:hAnsi="Tahoma" w:cs="Tahoma"/>
                <w:i/>
                <w:iCs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6FB9" w14:textId="1BA8EB9B" w:rsidR="001F6593" w:rsidRPr="00880ED4" w:rsidRDefault="002B0CDE" w:rsidP="001F6593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lang w:eastAsia="en-US"/>
              </w:rPr>
            </w:pPr>
            <w:r w:rsidRPr="00880ED4">
              <w:rPr>
                <w:rFonts w:ascii="Tahoma" w:hAnsi="Tahoma" w:cs="Tahoma"/>
                <w:iCs/>
                <w:lang w:eastAsia="en-US"/>
              </w:rPr>
              <w:t xml:space="preserve">- </w:t>
            </w:r>
            <w:r w:rsidR="001F6593" w:rsidRPr="00880ED4">
              <w:rPr>
                <w:rFonts w:ascii="Tahoma" w:hAnsi="Tahoma" w:cs="Tahoma"/>
                <w:iCs/>
                <w:lang w:eastAsia="en-US"/>
              </w:rPr>
              <w:t>Анкета (Приложение № 2);</w:t>
            </w:r>
          </w:p>
          <w:p w14:paraId="67FF96DA" w14:textId="11262E6F" w:rsidR="001F6593" w:rsidRPr="001F6593" w:rsidRDefault="002B0CDE" w:rsidP="001F6593">
            <w:pPr>
              <w:tabs>
                <w:tab w:val="left" w:pos="349"/>
              </w:tabs>
              <w:spacing w:line="228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880ED4">
              <w:rPr>
                <w:rFonts w:ascii="Tahoma" w:hAnsi="Tahoma" w:cs="Tahoma"/>
                <w:iCs/>
                <w:lang w:eastAsia="en-US"/>
              </w:rPr>
              <w:t xml:space="preserve">- </w:t>
            </w:r>
            <w:r w:rsidR="001F6593" w:rsidRPr="00880ED4">
              <w:rPr>
                <w:rFonts w:ascii="Tahoma" w:hAnsi="Tahoma" w:cs="Tahoma"/>
                <w:iCs/>
                <w:lang w:eastAsia="en-US"/>
              </w:rPr>
              <w:t>Форма коммерческого предложения (Приложение № 3)</w:t>
            </w:r>
          </w:p>
        </w:tc>
      </w:tr>
    </w:tbl>
    <w:p w14:paraId="0363980B" w14:textId="77777777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D0936F4" w14:textId="77777777" w:rsidR="001F6593" w:rsidRDefault="00424164" w:rsidP="002F7A21">
      <w:pPr>
        <w:spacing w:line="228" w:lineRule="auto"/>
        <w:jc w:val="both"/>
        <w:rPr>
          <w:rFonts w:ascii="Tahoma" w:hAnsi="Tahoma" w:cs="Tahoma"/>
          <w:bCs/>
          <w:snapToGrid w:val="0"/>
        </w:rPr>
      </w:pPr>
      <w:r w:rsidRPr="00DF4373">
        <w:rPr>
          <w:rFonts w:ascii="Tahoma" w:hAnsi="Tahoma" w:cs="Tahoma"/>
          <w:bCs/>
          <w:snapToGrid w:val="0"/>
        </w:rPr>
        <w:t>Приложение:</w:t>
      </w:r>
      <w:r w:rsidR="002F7A21" w:rsidRPr="00DF4373">
        <w:rPr>
          <w:rFonts w:ascii="Tahoma" w:hAnsi="Tahoma" w:cs="Tahoma"/>
          <w:bCs/>
          <w:snapToGrid w:val="0"/>
        </w:rPr>
        <w:t xml:space="preserve"> </w:t>
      </w:r>
    </w:p>
    <w:p w14:paraId="677CDBCB" w14:textId="3C08F029" w:rsidR="001F6593" w:rsidRPr="001F6593" w:rsidRDefault="00436F58" w:rsidP="001F6593">
      <w:pPr>
        <w:pStyle w:val="ad"/>
        <w:numPr>
          <w:ilvl w:val="0"/>
          <w:numId w:val="21"/>
        </w:numPr>
        <w:spacing w:line="228" w:lineRule="auto"/>
        <w:ind w:left="567" w:hanging="283"/>
        <w:jc w:val="both"/>
        <w:rPr>
          <w:rFonts w:ascii="Tahoma" w:hAnsi="Tahoma" w:cs="Tahoma"/>
          <w:bCs/>
          <w:snapToGrid w:val="0"/>
        </w:rPr>
      </w:pPr>
      <w:r w:rsidRPr="001F6593">
        <w:rPr>
          <w:rFonts w:ascii="Tahoma" w:hAnsi="Tahoma" w:cs="Tahoma"/>
          <w:bCs/>
          <w:snapToGrid w:val="0"/>
        </w:rPr>
        <w:t>Т</w:t>
      </w:r>
      <w:r w:rsidR="002F7A21" w:rsidRPr="001F6593">
        <w:rPr>
          <w:rFonts w:ascii="Tahoma" w:hAnsi="Tahoma" w:cs="Tahoma"/>
          <w:bCs/>
          <w:snapToGrid w:val="0"/>
        </w:rPr>
        <w:t>ехническое задание</w:t>
      </w:r>
      <w:r w:rsidR="00C31049" w:rsidRPr="001F6593">
        <w:rPr>
          <w:rFonts w:ascii="Tahoma" w:hAnsi="Tahoma" w:cs="Tahoma"/>
          <w:bCs/>
          <w:snapToGrid w:val="0"/>
        </w:rPr>
        <w:t xml:space="preserve"> с приложениями</w:t>
      </w:r>
      <w:r w:rsidR="004F113E" w:rsidRPr="001F6593">
        <w:rPr>
          <w:rFonts w:ascii="Tahoma" w:hAnsi="Tahoma" w:cs="Tahoma"/>
          <w:bCs/>
          <w:snapToGrid w:val="0"/>
        </w:rPr>
        <w:t>;</w:t>
      </w:r>
    </w:p>
    <w:p w14:paraId="67D37086" w14:textId="2CE2D442" w:rsidR="001F6593" w:rsidRDefault="00DA6DD6" w:rsidP="001F6593">
      <w:pPr>
        <w:pStyle w:val="ad"/>
        <w:numPr>
          <w:ilvl w:val="0"/>
          <w:numId w:val="16"/>
        </w:numPr>
        <w:spacing w:line="228" w:lineRule="auto"/>
        <w:ind w:left="567" w:hanging="283"/>
        <w:jc w:val="both"/>
        <w:rPr>
          <w:rFonts w:ascii="Tahoma" w:hAnsi="Tahoma" w:cs="Tahoma"/>
          <w:bCs/>
          <w:snapToGrid w:val="0"/>
        </w:rPr>
      </w:pPr>
      <w:r w:rsidRPr="001F6593">
        <w:rPr>
          <w:rFonts w:ascii="Tahoma" w:hAnsi="Tahoma" w:cs="Tahoma"/>
          <w:bCs/>
          <w:snapToGrid w:val="0"/>
        </w:rPr>
        <w:t>Анкета</w:t>
      </w:r>
      <w:r w:rsidR="002240DC" w:rsidRPr="001F6593">
        <w:rPr>
          <w:rFonts w:ascii="Tahoma" w:hAnsi="Tahoma" w:cs="Tahoma"/>
          <w:bCs/>
          <w:snapToGrid w:val="0"/>
        </w:rPr>
        <w:t>;</w:t>
      </w:r>
    </w:p>
    <w:p w14:paraId="4A5EEC9A" w14:textId="7A494470" w:rsidR="0068616B" w:rsidRPr="001F6593" w:rsidRDefault="002240DC" w:rsidP="001F6593">
      <w:pPr>
        <w:pStyle w:val="ad"/>
        <w:numPr>
          <w:ilvl w:val="0"/>
          <w:numId w:val="16"/>
        </w:numPr>
        <w:spacing w:line="228" w:lineRule="auto"/>
        <w:ind w:left="567" w:hanging="283"/>
        <w:jc w:val="both"/>
        <w:rPr>
          <w:rFonts w:ascii="Tahoma" w:hAnsi="Tahoma" w:cs="Tahoma"/>
          <w:bCs/>
          <w:snapToGrid w:val="0"/>
        </w:rPr>
      </w:pPr>
      <w:r w:rsidRPr="001F6593">
        <w:rPr>
          <w:rFonts w:ascii="Tahoma" w:hAnsi="Tahoma" w:cs="Tahoma"/>
          <w:bCs/>
          <w:snapToGrid w:val="0"/>
        </w:rPr>
        <w:t xml:space="preserve">Форма коммерческого предложения. </w:t>
      </w:r>
    </w:p>
    <w:p w14:paraId="0A930E07" w14:textId="77777777" w:rsidR="002240DC" w:rsidRPr="0068616B" w:rsidRDefault="002240DC" w:rsidP="0068616B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20DF6942" w14:textId="77777777" w:rsidR="003024C9" w:rsidRPr="00533163" w:rsidRDefault="003024C9" w:rsidP="009D27FF">
      <w:pPr>
        <w:ind w:right="-5"/>
      </w:pPr>
    </w:p>
    <w:sectPr w:rsidR="003024C9" w:rsidRPr="00533163" w:rsidSect="0068616B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6" w:h="16838" w:code="9"/>
      <w:pgMar w:top="851" w:right="1134" w:bottom="1134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CFE85" w14:textId="77777777" w:rsidR="00176FCE" w:rsidRDefault="00176FCE">
      <w:r>
        <w:separator/>
      </w:r>
    </w:p>
  </w:endnote>
  <w:endnote w:type="continuationSeparator" w:id="0">
    <w:p w14:paraId="3B513916" w14:textId="77777777" w:rsidR="00176FCE" w:rsidRDefault="0017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D924E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350291C8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1CDB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4D9E2" w14:textId="77777777" w:rsidR="00176FCE" w:rsidRDefault="00176FCE">
      <w:r>
        <w:separator/>
      </w:r>
    </w:p>
  </w:footnote>
  <w:footnote w:type="continuationSeparator" w:id="0">
    <w:p w14:paraId="0743CC26" w14:textId="77777777" w:rsidR="00176FCE" w:rsidRDefault="00176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1CAA9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2C08796E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5F0CC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586393"/>
    <w:multiLevelType w:val="hybridMultilevel"/>
    <w:tmpl w:val="AD82C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F7A17"/>
    <w:multiLevelType w:val="hybridMultilevel"/>
    <w:tmpl w:val="1ECE4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28044E21"/>
    <w:multiLevelType w:val="hybridMultilevel"/>
    <w:tmpl w:val="1C94D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F5661"/>
    <w:multiLevelType w:val="multilevel"/>
    <w:tmpl w:val="275689F8"/>
    <w:lvl w:ilvl="0">
      <w:start w:val="1"/>
      <w:numFmt w:val="bullet"/>
      <w:lvlText w:val=""/>
      <w:lvlJc w:val="left"/>
      <w:pPr>
        <w:tabs>
          <w:tab w:val="num" w:pos="624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7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60F62"/>
    <w:multiLevelType w:val="hybridMultilevel"/>
    <w:tmpl w:val="213A0F18"/>
    <w:lvl w:ilvl="0" w:tplc="FB966572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F686B8E"/>
    <w:multiLevelType w:val="multilevel"/>
    <w:tmpl w:val="D276908C"/>
    <w:lvl w:ilvl="0">
      <w:start w:val="1"/>
      <w:numFmt w:val="decimal"/>
      <w:lvlText w:val="%1."/>
      <w:lvlJc w:val="left"/>
      <w:pPr>
        <w:tabs>
          <w:tab w:val="num" w:pos="624"/>
        </w:tabs>
        <w:ind w:left="0" w:firstLine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30" w:hanging="180"/>
      </w:pPr>
      <w:rPr>
        <w:rFonts w:hint="default"/>
      </w:rPr>
    </w:lvl>
  </w:abstractNum>
  <w:abstractNum w:abstractNumId="10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2" w15:restartNumberingAfterBreak="0">
    <w:nsid w:val="3DF10CD8"/>
    <w:multiLevelType w:val="hybridMultilevel"/>
    <w:tmpl w:val="29343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B39FD"/>
    <w:multiLevelType w:val="hybridMultilevel"/>
    <w:tmpl w:val="8D5A1A08"/>
    <w:lvl w:ilvl="0" w:tplc="AE06C2E6">
      <w:start w:val="2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38F06D2"/>
    <w:multiLevelType w:val="hybridMultilevel"/>
    <w:tmpl w:val="0F4C27A8"/>
    <w:lvl w:ilvl="0" w:tplc="AC5A78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CCD2075"/>
    <w:multiLevelType w:val="multilevel"/>
    <w:tmpl w:val="275689F8"/>
    <w:lvl w:ilvl="0">
      <w:start w:val="1"/>
      <w:numFmt w:val="bullet"/>
      <w:lvlText w:val=""/>
      <w:lvlJc w:val="left"/>
      <w:pPr>
        <w:tabs>
          <w:tab w:val="num" w:pos="624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14"/>
  </w:num>
  <w:num w:numId="6">
    <w:abstractNumId w:val="18"/>
  </w:num>
  <w:num w:numId="7">
    <w:abstractNumId w:val="11"/>
  </w:num>
  <w:num w:numId="8">
    <w:abstractNumId w:val="15"/>
  </w:num>
  <w:num w:numId="9">
    <w:abstractNumId w:val="16"/>
  </w:num>
  <w:num w:numId="10">
    <w:abstractNumId w:val="0"/>
  </w:num>
  <w:num w:numId="11">
    <w:abstractNumId w:val="10"/>
  </w:num>
  <w:num w:numId="12">
    <w:abstractNumId w:val="2"/>
  </w:num>
  <w:num w:numId="13">
    <w:abstractNumId w:val="5"/>
  </w:num>
  <w:num w:numId="14">
    <w:abstractNumId w:val="3"/>
  </w:num>
  <w:num w:numId="15">
    <w:abstractNumId w:val="8"/>
  </w:num>
  <w:num w:numId="16">
    <w:abstractNumId w:val="13"/>
  </w:num>
  <w:num w:numId="17">
    <w:abstractNumId w:val="9"/>
  </w:num>
  <w:num w:numId="18">
    <w:abstractNumId w:val="6"/>
  </w:num>
  <w:num w:numId="19">
    <w:abstractNumId w:val="19"/>
  </w:num>
  <w:num w:numId="20">
    <w:abstractNumId w:val="1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047EE"/>
    <w:rsid w:val="00016D75"/>
    <w:rsid w:val="00017341"/>
    <w:rsid w:val="00021A89"/>
    <w:rsid w:val="00025389"/>
    <w:rsid w:val="000317F8"/>
    <w:rsid w:val="0003519C"/>
    <w:rsid w:val="00035450"/>
    <w:rsid w:val="00043D4A"/>
    <w:rsid w:val="0005064B"/>
    <w:rsid w:val="000579D6"/>
    <w:rsid w:val="000719E5"/>
    <w:rsid w:val="00074C38"/>
    <w:rsid w:val="000816C7"/>
    <w:rsid w:val="00081B9B"/>
    <w:rsid w:val="000928E6"/>
    <w:rsid w:val="00095C7A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315C"/>
    <w:rsid w:val="0010366D"/>
    <w:rsid w:val="00106614"/>
    <w:rsid w:val="00111B87"/>
    <w:rsid w:val="00115CA4"/>
    <w:rsid w:val="00130BCA"/>
    <w:rsid w:val="001368BD"/>
    <w:rsid w:val="00137494"/>
    <w:rsid w:val="00147EAA"/>
    <w:rsid w:val="00161FD3"/>
    <w:rsid w:val="001651EE"/>
    <w:rsid w:val="00171964"/>
    <w:rsid w:val="00171BD5"/>
    <w:rsid w:val="00171D05"/>
    <w:rsid w:val="00173FE4"/>
    <w:rsid w:val="00176FCE"/>
    <w:rsid w:val="00180E2D"/>
    <w:rsid w:val="00182E72"/>
    <w:rsid w:val="0018581A"/>
    <w:rsid w:val="0019065A"/>
    <w:rsid w:val="00193B69"/>
    <w:rsid w:val="00194451"/>
    <w:rsid w:val="00195413"/>
    <w:rsid w:val="001A61A3"/>
    <w:rsid w:val="001A7239"/>
    <w:rsid w:val="001B229C"/>
    <w:rsid w:val="001B6035"/>
    <w:rsid w:val="001B6EA4"/>
    <w:rsid w:val="001C2C5C"/>
    <w:rsid w:val="001D70FA"/>
    <w:rsid w:val="001E7970"/>
    <w:rsid w:val="001F26AC"/>
    <w:rsid w:val="001F41E3"/>
    <w:rsid w:val="001F44D1"/>
    <w:rsid w:val="001F5756"/>
    <w:rsid w:val="001F6593"/>
    <w:rsid w:val="002070DE"/>
    <w:rsid w:val="00212901"/>
    <w:rsid w:val="00213FF6"/>
    <w:rsid w:val="002147A7"/>
    <w:rsid w:val="00215805"/>
    <w:rsid w:val="0022082E"/>
    <w:rsid w:val="002240DC"/>
    <w:rsid w:val="00225FA8"/>
    <w:rsid w:val="00230648"/>
    <w:rsid w:val="002360DB"/>
    <w:rsid w:val="002422E4"/>
    <w:rsid w:val="002457A7"/>
    <w:rsid w:val="00245D6D"/>
    <w:rsid w:val="00247369"/>
    <w:rsid w:val="00247C9A"/>
    <w:rsid w:val="00251AA8"/>
    <w:rsid w:val="00257885"/>
    <w:rsid w:val="00261176"/>
    <w:rsid w:val="0026154B"/>
    <w:rsid w:val="0026735F"/>
    <w:rsid w:val="002746D9"/>
    <w:rsid w:val="002766E3"/>
    <w:rsid w:val="00277CA8"/>
    <w:rsid w:val="00292824"/>
    <w:rsid w:val="00295338"/>
    <w:rsid w:val="00295DA3"/>
    <w:rsid w:val="002A0A28"/>
    <w:rsid w:val="002A2BFB"/>
    <w:rsid w:val="002A373A"/>
    <w:rsid w:val="002B0CDE"/>
    <w:rsid w:val="002C3B93"/>
    <w:rsid w:val="002C7125"/>
    <w:rsid w:val="002D6D6E"/>
    <w:rsid w:val="002E2B0B"/>
    <w:rsid w:val="002F3906"/>
    <w:rsid w:val="002F4A3E"/>
    <w:rsid w:val="002F6376"/>
    <w:rsid w:val="002F7A21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37BFA"/>
    <w:rsid w:val="003411DF"/>
    <w:rsid w:val="003458B5"/>
    <w:rsid w:val="00346470"/>
    <w:rsid w:val="00346DF3"/>
    <w:rsid w:val="00352763"/>
    <w:rsid w:val="00352CD2"/>
    <w:rsid w:val="00354CF0"/>
    <w:rsid w:val="00354ECD"/>
    <w:rsid w:val="00360E16"/>
    <w:rsid w:val="003636E8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A40D4"/>
    <w:rsid w:val="003B0567"/>
    <w:rsid w:val="003B3B31"/>
    <w:rsid w:val="003B5FC6"/>
    <w:rsid w:val="003C055A"/>
    <w:rsid w:val="003C34D8"/>
    <w:rsid w:val="003C473F"/>
    <w:rsid w:val="003C59AE"/>
    <w:rsid w:val="003C6C29"/>
    <w:rsid w:val="003D4FF1"/>
    <w:rsid w:val="003E0B9D"/>
    <w:rsid w:val="003E603A"/>
    <w:rsid w:val="003F15A8"/>
    <w:rsid w:val="003F1935"/>
    <w:rsid w:val="003F6B3C"/>
    <w:rsid w:val="00406215"/>
    <w:rsid w:val="00412E35"/>
    <w:rsid w:val="00420BDD"/>
    <w:rsid w:val="00424164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055E"/>
    <w:rsid w:val="004A1A5D"/>
    <w:rsid w:val="004A313D"/>
    <w:rsid w:val="004A391E"/>
    <w:rsid w:val="004A39E6"/>
    <w:rsid w:val="004A48B7"/>
    <w:rsid w:val="004A73D8"/>
    <w:rsid w:val="004B5A57"/>
    <w:rsid w:val="004B6DA9"/>
    <w:rsid w:val="004C3F66"/>
    <w:rsid w:val="004D073F"/>
    <w:rsid w:val="004D47F5"/>
    <w:rsid w:val="004D4E4B"/>
    <w:rsid w:val="004E1547"/>
    <w:rsid w:val="004E15B5"/>
    <w:rsid w:val="004E252B"/>
    <w:rsid w:val="004F0221"/>
    <w:rsid w:val="004F113E"/>
    <w:rsid w:val="004F22CD"/>
    <w:rsid w:val="005066F8"/>
    <w:rsid w:val="005074D1"/>
    <w:rsid w:val="00512EBB"/>
    <w:rsid w:val="00515A9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63486"/>
    <w:rsid w:val="00587D3F"/>
    <w:rsid w:val="00591AEF"/>
    <w:rsid w:val="00597543"/>
    <w:rsid w:val="00597ECF"/>
    <w:rsid w:val="005B16EF"/>
    <w:rsid w:val="005B4844"/>
    <w:rsid w:val="005B6B47"/>
    <w:rsid w:val="005C1393"/>
    <w:rsid w:val="005C190E"/>
    <w:rsid w:val="005C3C09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5F3CB1"/>
    <w:rsid w:val="00600CD4"/>
    <w:rsid w:val="00607F1C"/>
    <w:rsid w:val="00616C28"/>
    <w:rsid w:val="0061723B"/>
    <w:rsid w:val="00621733"/>
    <w:rsid w:val="00627DFD"/>
    <w:rsid w:val="00635C72"/>
    <w:rsid w:val="00641E91"/>
    <w:rsid w:val="0064299A"/>
    <w:rsid w:val="00644D35"/>
    <w:rsid w:val="0066016E"/>
    <w:rsid w:val="00666C16"/>
    <w:rsid w:val="00673074"/>
    <w:rsid w:val="0068616B"/>
    <w:rsid w:val="00686C2A"/>
    <w:rsid w:val="00686F0A"/>
    <w:rsid w:val="00690BF3"/>
    <w:rsid w:val="006A6522"/>
    <w:rsid w:val="006B4E6A"/>
    <w:rsid w:val="006C04F6"/>
    <w:rsid w:val="006C20E3"/>
    <w:rsid w:val="006C294F"/>
    <w:rsid w:val="006C500B"/>
    <w:rsid w:val="006C504C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8AE"/>
    <w:rsid w:val="00706609"/>
    <w:rsid w:val="00706705"/>
    <w:rsid w:val="007105E9"/>
    <w:rsid w:val="007123F7"/>
    <w:rsid w:val="00712464"/>
    <w:rsid w:val="007128DF"/>
    <w:rsid w:val="007143A9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6B58"/>
    <w:rsid w:val="007B4A68"/>
    <w:rsid w:val="007C063C"/>
    <w:rsid w:val="007C10FC"/>
    <w:rsid w:val="007C12F1"/>
    <w:rsid w:val="007C3CCA"/>
    <w:rsid w:val="007C5BEE"/>
    <w:rsid w:val="007C77D2"/>
    <w:rsid w:val="007D32F0"/>
    <w:rsid w:val="007D7C68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712E7"/>
    <w:rsid w:val="00880ED4"/>
    <w:rsid w:val="00882AEA"/>
    <w:rsid w:val="00885F7A"/>
    <w:rsid w:val="00886FD2"/>
    <w:rsid w:val="00890EC5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D62DC"/>
    <w:rsid w:val="008E0B87"/>
    <w:rsid w:val="008E2A29"/>
    <w:rsid w:val="008E4FF5"/>
    <w:rsid w:val="008E637F"/>
    <w:rsid w:val="00900A45"/>
    <w:rsid w:val="009157DA"/>
    <w:rsid w:val="009279D0"/>
    <w:rsid w:val="00932A2D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FD6"/>
    <w:rsid w:val="009A6D82"/>
    <w:rsid w:val="009A6FAD"/>
    <w:rsid w:val="009B23DF"/>
    <w:rsid w:val="009B27E8"/>
    <w:rsid w:val="009C0FAA"/>
    <w:rsid w:val="009C10FA"/>
    <w:rsid w:val="009C2717"/>
    <w:rsid w:val="009C2921"/>
    <w:rsid w:val="009D27FF"/>
    <w:rsid w:val="009D32E7"/>
    <w:rsid w:val="009D33E7"/>
    <w:rsid w:val="009E02AA"/>
    <w:rsid w:val="009E48DD"/>
    <w:rsid w:val="009E73FF"/>
    <w:rsid w:val="009F5CED"/>
    <w:rsid w:val="009F6BF2"/>
    <w:rsid w:val="009F7D84"/>
    <w:rsid w:val="00A06FEA"/>
    <w:rsid w:val="00A16A4A"/>
    <w:rsid w:val="00A22ACF"/>
    <w:rsid w:val="00A25176"/>
    <w:rsid w:val="00A2598F"/>
    <w:rsid w:val="00A26CB0"/>
    <w:rsid w:val="00A375BA"/>
    <w:rsid w:val="00A51BFA"/>
    <w:rsid w:val="00A53046"/>
    <w:rsid w:val="00A60E8D"/>
    <w:rsid w:val="00A620F4"/>
    <w:rsid w:val="00A64390"/>
    <w:rsid w:val="00A7024D"/>
    <w:rsid w:val="00A73546"/>
    <w:rsid w:val="00A751AE"/>
    <w:rsid w:val="00A77271"/>
    <w:rsid w:val="00A8002C"/>
    <w:rsid w:val="00A8019F"/>
    <w:rsid w:val="00A87072"/>
    <w:rsid w:val="00A9106E"/>
    <w:rsid w:val="00A91617"/>
    <w:rsid w:val="00A95B27"/>
    <w:rsid w:val="00A97ABD"/>
    <w:rsid w:val="00AA226C"/>
    <w:rsid w:val="00AA3CAE"/>
    <w:rsid w:val="00AA6B5D"/>
    <w:rsid w:val="00AA7F44"/>
    <w:rsid w:val="00AB4393"/>
    <w:rsid w:val="00AC2B69"/>
    <w:rsid w:val="00AC3E02"/>
    <w:rsid w:val="00AC5650"/>
    <w:rsid w:val="00AC6FE7"/>
    <w:rsid w:val="00AE0581"/>
    <w:rsid w:val="00AE33D3"/>
    <w:rsid w:val="00AE4BFC"/>
    <w:rsid w:val="00AF140D"/>
    <w:rsid w:val="00AF7A81"/>
    <w:rsid w:val="00B00074"/>
    <w:rsid w:val="00B02B99"/>
    <w:rsid w:val="00B056C8"/>
    <w:rsid w:val="00B05915"/>
    <w:rsid w:val="00B079FF"/>
    <w:rsid w:val="00B10475"/>
    <w:rsid w:val="00B124BE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1860"/>
    <w:rsid w:val="00B633F9"/>
    <w:rsid w:val="00B653DF"/>
    <w:rsid w:val="00B6640F"/>
    <w:rsid w:val="00B71731"/>
    <w:rsid w:val="00B81F85"/>
    <w:rsid w:val="00B824F1"/>
    <w:rsid w:val="00B8366E"/>
    <w:rsid w:val="00B86E41"/>
    <w:rsid w:val="00B921CC"/>
    <w:rsid w:val="00B933B7"/>
    <w:rsid w:val="00B97BF4"/>
    <w:rsid w:val="00BA699F"/>
    <w:rsid w:val="00BB3E60"/>
    <w:rsid w:val="00BB5F00"/>
    <w:rsid w:val="00BB6359"/>
    <w:rsid w:val="00BC4A55"/>
    <w:rsid w:val="00BC676C"/>
    <w:rsid w:val="00BD228D"/>
    <w:rsid w:val="00BE129B"/>
    <w:rsid w:val="00BF2346"/>
    <w:rsid w:val="00BF3BF7"/>
    <w:rsid w:val="00C01A78"/>
    <w:rsid w:val="00C07D40"/>
    <w:rsid w:val="00C10AE6"/>
    <w:rsid w:val="00C160E3"/>
    <w:rsid w:val="00C20855"/>
    <w:rsid w:val="00C209D7"/>
    <w:rsid w:val="00C211A8"/>
    <w:rsid w:val="00C26188"/>
    <w:rsid w:val="00C31049"/>
    <w:rsid w:val="00C41B36"/>
    <w:rsid w:val="00C47FB0"/>
    <w:rsid w:val="00C55ACD"/>
    <w:rsid w:val="00C60168"/>
    <w:rsid w:val="00C645A2"/>
    <w:rsid w:val="00C72389"/>
    <w:rsid w:val="00C83FE2"/>
    <w:rsid w:val="00C85D73"/>
    <w:rsid w:val="00C87C67"/>
    <w:rsid w:val="00C95140"/>
    <w:rsid w:val="00C967DB"/>
    <w:rsid w:val="00CA122B"/>
    <w:rsid w:val="00CB4505"/>
    <w:rsid w:val="00CB50D6"/>
    <w:rsid w:val="00CB58E3"/>
    <w:rsid w:val="00CB6D66"/>
    <w:rsid w:val="00CB7B75"/>
    <w:rsid w:val="00CC1AF4"/>
    <w:rsid w:val="00CC2DE5"/>
    <w:rsid w:val="00CD1111"/>
    <w:rsid w:val="00CD27FC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218B"/>
    <w:rsid w:val="00D12EAE"/>
    <w:rsid w:val="00D14914"/>
    <w:rsid w:val="00D16C26"/>
    <w:rsid w:val="00D1714E"/>
    <w:rsid w:val="00D20C0C"/>
    <w:rsid w:val="00D3412A"/>
    <w:rsid w:val="00D37955"/>
    <w:rsid w:val="00D41C97"/>
    <w:rsid w:val="00D47928"/>
    <w:rsid w:val="00D56B4F"/>
    <w:rsid w:val="00D67669"/>
    <w:rsid w:val="00D93832"/>
    <w:rsid w:val="00D93D3C"/>
    <w:rsid w:val="00D95910"/>
    <w:rsid w:val="00DA0257"/>
    <w:rsid w:val="00DA41BA"/>
    <w:rsid w:val="00DA6DD6"/>
    <w:rsid w:val="00DB4DCC"/>
    <w:rsid w:val="00DC0370"/>
    <w:rsid w:val="00DC7A83"/>
    <w:rsid w:val="00DC7B95"/>
    <w:rsid w:val="00DD0F9E"/>
    <w:rsid w:val="00DD14FD"/>
    <w:rsid w:val="00DD2FA2"/>
    <w:rsid w:val="00DD5092"/>
    <w:rsid w:val="00DE071B"/>
    <w:rsid w:val="00DE48F0"/>
    <w:rsid w:val="00DE5389"/>
    <w:rsid w:val="00DF1F2E"/>
    <w:rsid w:val="00DF4373"/>
    <w:rsid w:val="00DF4C57"/>
    <w:rsid w:val="00DF78BB"/>
    <w:rsid w:val="00DF7D0B"/>
    <w:rsid w:val="00E00480"/>
    <w:rsid w:val="00E00CB9"/>
    <w:rsid w:val="00E00DAB"/>
    <w:rsid w:val="00E05934"/>
    <w:rsid w:val="00E10E99"/>
    <w:rsid w:val="00E170AB"/>
    <w:rsid w:val="00E2278B"/>
    <w:rsid w:val="00E25A52"/>
    <w:rsid w:val="00E32B45"/>
    <w:rsid w:val="00E40BD6"/>
    <w:rsid w:val="00E45EA8"/>
    <w:rsid w:val="00E507DD"/>
    <w:rsid w:val="00E51E44"/>
    <w:rsid w:val="00E640E5"/>
    <w:rsid w:val="00E64B00"/>
    <w:rsid w:val="00E82462"/>
    <w:rsid w:val="00E85A0A"/>
    <w:rsid w:val="00E94EB1"/>
    <w:rsid w:val="00E96902"/>
    <w:rsid w:val="00EA00F7"/>
    <w:rsid w:val="00EA24F4"/>
    <w:rsid w:val="00EA60E8"/>
    <w:rsid w:val="00EA7092"/>
    <w:rsid w:val="00EB11EC"/>
    <w:rsid w:val="00EB1F3A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EF3EC4"/>
    <w:rsid w:val="00F160D8"/>
    <w:rsid w:val="00F16A08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7E4"/>
    <w:rsid w:val="00F72118"/>
    <w:rsid w:val="00F7318D"/>
    <w:rsid w:val="00F7395D"/>
    <w:rsid w:val="00F807A5"/>
    <w:rsid w:val="00F842CA"/>
    <w:rsid w:val="00F84760"/>
    <w:rsid w:val="00F93A92"/>
    <w:rsid w:val="00F9713A"/>
    <w:rsid w:val="00FB636E"/>
    <w:rsid w:val="00FC3A81"/>
    <w:rsid w:val="00FD64DD"/>
    <w:rsid w:val="00FD747C"/>
    <w:rsid w:val="00FE5852"/>
    <w:rsid w:val="00FE6275"/>
    <w:rsid w:val="00FF044B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851F1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587D3F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587D3F"/>
  </w:style>
  <w:style w:type="character" w:customStyle="1" w:styleId="af1">
    <w:name w:val="Текст примечания Знак"/>
    <w:basedOn w:val="a0"/>
    <w:link w:val="af0"/>
    <w:semiHidden/>
    <w:rsid w:val="00587D3F"/>
  </w:style>
  <w:style w:type="paragraph" w:styleId="af2">
    <w:name w:val="annotation subject"/>
    <w:basedOn w:val="af0"/>
    <w:next w:val="af0"/>
    <w:link w:val="af3"/>
    <w:semiHidden/>
    <w:unhideWhenUsed/>
    <w:rsid w:val="00587D3F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87D3F"/>
    <w:rPr>
      <w:b/>
      <w:bCs/>
    </w:rPr>
  </w:style>
  <w:style w:type="character" w:styleId="af4">
    <w:name w:val="FollowedHyperlink"/>
    <w:basedOn w:val="a0"/>
    <w:semiHidden/>
    <w:unhideWhenUsed/>
    <w:rsid w:val="00F847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ofeevAlV@nornik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evaAS@norni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KirilenkoVV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silevaAS@norni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59299-D48F-402D-BF71-B1EFB6D5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185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Булаева Антонина Вячеславовна</cp:lastModifiedBy>
  <cp:revision>14</cp:revision>
  <cp:lastPrinted>2019-12-04T07:43:00Z</cp:lastPrinted>
  <dcterms:created xsi:type="dcterms:W3CDTF">2024-09-12T08:59:00Z</dcterms:created>
  <dcterms:modified xsi:type="dcterms:W3CDTF">2025-06-16T04:16:00Z</dcterms:modified>
</cp:coreProperties>
</file>